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D76B" w14:textId="77777777" w:rsidR="00993228" w:rsidRDefault="00F25AC8" w:rsidP="00F25AC8">
      <w:pPr>
        <w:jc w:val="center"/>
        <w:rPr>
          <w:b/>
        </w:rPr>
      </w:pPr>
      <w:r>
        <w:rPr>
          <w:b/>
        </w:rPr>
        <w:t>DESHA COUNTY QUORUM COURT</w:t>
      </w:r>
    </w:p>
    <w:p w14:paraId="6DC6F8EA" w14:textId="4178EAAF" w:rsidR="00F25AC8" w:rsidRDefault="000667A1" w:rsidP="00F25AC8">
      <w:pPr>
        <w:jc w:val="center"/>
        <w:rPr>
          <w:b/>
        </w:rPr>
      </w:pPr>
      <w:r>
        <w:rPr>
          <w:b/>
        </w:rPr>
        <w:t>February 20, 2025</w:t>
      </w:r>
    </w:p>
    <w:p w14:paraId="3ECA04FA" w14:textId="3AE6592D" w:rsidR="006E74E1" w:rsidRPr="00150C51" w:rsidRDefault="00F25AC8" w:rsidP="00150C51">
      <w:pPr>
        <w:pStyle w:val="NoSpacing"/>
        <w:rPr>
          <w:b/>
        </w:rPr>
      </w:pPr>
      <w:r w:rsidRPr="00150C51">
        <w:rPr>
          <w:b/>
        </w:rPr>
        <w:t xml:space="preserve">Desha County Quorum Court met </w:t>
      </w:r>
      <w:r w:rsidR="000667A1">
        <w:rPr>
          <w:b/>
        </w:rPr>
        <w:t xml:space="preserve">February 20, </w:t>
      </w:r>
      <w:proofErr w:type="gramStart"/>
      <w:r w:rsidR="000667A1">
        <w:rPr>
          <w:b/>
        </w:rPr>
        <w:t>2025</w:t>
      </w:r>
      <w:proofErr w:type="gramEnd"/>
      <w:r w:rsidR="00AB1372">
        <w:rPr>
          <w:b/>
        </w:rPr>
        <w:t xml:space="preserve"> </w:t>
      </w:r>
      <w:r w:rsidRPr="00150C51">
        <w:rPr>
          <w:b/>
        </w:rPr>
        <w:t>at 1:30 p.m. at the Desha County Courthouse.</w:t>
      </w:r>
    </w:p>
    <w:p w14:paraId="3790A5EC" w14:textId="138B6082" w:rsidR="00F25AC8" w:rsidRPr="00150C51" w:rsidRDefault="00F25AC8" w:rsidP="00150C51">
      <w:pPr>
        <w:pStyle w:val="NoSpacing"/>
        <w:rPr>
          <w:b/>
        </w:rPr>
      </w:pPr>
      <w:r w:rsidRPr="00150C51">
        <w:rPr>
          <w:b/>
        </w:rPr>
        <w:t xml:space="preserve">OPENING PRAYER: </w:t>
      </w:r>
      <w:r w:rsidRPr="00160FC1">
        <w:rPr>
          <w:b/>
        </w:rPr>
        <w:t>JP</w:t>
      </w:r>
      <w:r w:rsidR="00160FC1" w:rsidRPr="00160FC1">
        <w:rPr>
          <w:b/>
        </w:rPr>
        <w:t>3, Patricia Watkins</w:t>
      </w:r>
      <w:r w:rsidR="00AB1372" w:rsidRPr="00160FC1">
        <w:rPr>
          <w:b/>
        </w:rPr>
        <w:t>.</w:t>
      </w:r>
      <w:r w:rsidR="00AB1372">
        <w:rPr>
          <w:b/>
        </w:rPr>
        <w:t xml:space="preserve"> </w:t>
      </w:r>
    </w:p>
    <w:p w14:paraId="433A12EB" w14:textId="006730F6" w:rsidR="00150C51" w:rsidRDefault="00150C51" w:rsidP="00150C51">
      <w:pPr>
        <w:pStyle w:val="NoSpacing"/>
        <w:rPr>
          <w:b/>
        </w:rPr>
      </w:pPr>
      <w:r w:rsidRPr="00150C51">
        <w:rPr>
          <w:b/>
        </w:rPr>
        <w:t xml:space="preserve">PLEDGE OF ALLEGIANCE: </w:t>
      </w:r>
      <w:r w:rsidR="00CB68E1">
        <w:rPr>
          <w:b/>
        </w:rPr>
        <w:t>All</w:t>
      </w:r>
    </w:p>
    <w:p w14:paraId="320553DF" w14:textId="77777777" w:rsidR="00150C51" w:rsidRDefault="00150C51" w:rsidP="00150C51">
      <w:pPr>
        <w:rPr>
          <w:b/>
          <w:u w:val="single"/>
        </w:rPr>
      </w:pPr>
      <w:r>
        <w:rPr>
          <w:b/>
          <w:u w:val="single"/>
        </w:rPr>
        <w:t>_____JP___________MEMBER______________PRESENT_____________ABSENT</w:t>
      </w:r>
    </w:p>
    <w:p w14:paraId="116F7213" w14:textId="4E20C227" w:rsidR="00150C51" w:rsidRPr="009F1989" w:rsidRDefault="009F1989" w:rsidP="009F1989">
      <w:pPr>
        <w:pStyle w:val="ListParagraph"/>
        <w:numPr>
          <w:ilvl w:val="0"/>
          <w:numId w:val="3"/>
        </w:numPr>
        <w:rPr>
          <w:b/>
        </w:rPr>
      </w:pPr>
      <w:r w:rsidRPr="009F1989">
        <w:rPr>
          <w:b/>
        </w:rPr>
        <w:t>Troy Jackson Jr</w:t>
      </w:r>
      <w:r w:rsidR="00273943" w:rsidRPr="009F1989">
        <w:rPr>
          <w:b/>
        </w:rPr>
        <w:tab/>
      </w:r>
      <w:r>
        <w:rPr>
          <w:b/>
        </w:rPr>
        <w:t xml:space="preserve">                   </w:t>
      </w:r>
      <w:r w:rsidR="00273943" w:rsidRPr="009F1989">
        <w:rPr>
          <w:b/>
        </w:rPr>
        <w:t xml:space="preserve"> X</w:t>
      </w:r>
    </w:p>
    <w:p w14:paraId="7B77F121" w14:textId="1EB17622" w:rsidR="00150C51" w:rsidRDefault="00150C51" w:rsidP="00150C51">
      <w:pPr>
        <w:rPr>
          <w:b/>
        </w:rPr>
      </w:pPr>
      <w:r>
        <w:rPr>
          <w:b/>
        </w:rPr>
        <w:t xml:space="preserve">           2</w:t>
      </w:r>
      <w:r>
        <w:rPr>
          <w:b/>
        </w:rPr>
        <w:tab/>
      </w:r>
      <w:r>
        <w:rPr>
          <w:b/>
        </w:rPr>
        <w:tab/>
        <w:t xml:space="preserve">     </w:t>
      </w:r>
      <w:r w:rsidR="00AA5CE3">
        <w:rPr>
          <w:b/>
        </w:rPr>
        <w:t xml:space="preserve">G. </w:t>
      </w:r>
      <w:r>
        <w:rPr>
          <w:b/>
        </w:rPr>
        <w:t>Lynn Weather</w:t>
      </w:r>
      <w:r w:rsidR="00273943">
        <w:rPr>
          <w:b/>
        </w:rPr>
        <w:tab/>
      </w:r>
      <w:r w:rsidR="00273943">
        <w:rPr>
          <w:b/>
        </w:rPr>
        <w:tab/>
        <w:t xml:space="preserve">      X</w:t>
      </w:r>
    </w:p>
    <w:p w14:paraId="436A81F7" w14:textId="082E81BA" w:rsidR="00150C51" w:rsidRDefault="00150C51" w:rsidP="00150C51">
      <w:pPr>
        <w:rPr>
          <w:b/>
        </w:rPr>
      </w:pPr>
      <w:r>
        <w:rPr>
          <w:b/>
        </w:rPr>
        <w:t xml:space="preserve">           3</w:t>
      </w:r>
      <w:r>
        <w:rPr>
          <w:b/>
        </w:rPr>
        <w:tab/>
        <w:t xml:space="preserve">                  Patricia Watkins</w:t>
      </w:r>
      <w:r w:rsidR="00273943">
        <w:rPr>
          <w:b/>
        </w:rPr>
        <w:tab/>
      </w:r>
      <w:r w:rsidR="00273943">
        <w:rPr>
          <w:b/>
        </w:rPr>
        <w:tab/>
        <w:t xml:space="preserve">      </w:t>
      </w:r>
      <w:r w:rsidR="00952CDE">
        <w:rPr>
          <w:b/>
        </w:rPr>
        <w:t>X</w:t>
      </w:r>
      <w:r w:rsidR="00AB1372">
        <w:rPr>
          <w:b/>
        </w:rPr>
        <w:tab/>
      </w:r>
      <w:r w:rsidR="00AB1372">
        <w:rPr>
          <w:b/>
        </w:rPr>
        <w:tab/>
      </w:r>
      <w:r w:rsidR="00AB1372">
        <w:rPr>
          <w:b/>
        </w:rPr>
        <w:tab/>
        <w:t xml:space="preserve">       </w:t>
      </w:r>
    </w:p>
    <w:p w14:paraId="6808A7AF" w14:textId="4B713B54" w:rsidR="00150C51" w:rsidRDefault="00150C51" w:rsidP="00150C51">
      <w:pPr>
        <w:rPr>
          <w:b/>
        </w:rPr>
      </w:pPr>
      <w:r>
        <w:rPr>
          <w:b/>
        </w:rPr>
        <w:t xml:space="preserve">           4</w:t>
      </w:r>
      <w:r w:rsidR="00273943">
        <w:rPr>
          <w:b/>
        </w:rPr>
        <w:tab/>
      </w:r>
      <w:r w:rsidR="00273943">
        <w:rPr>
          <w:b/>
        </w:rPr>
        <w:tab/>
        <w:t xml:space="preserve">     </w:t>
      </w:r>
      <w:r w:rsidR="00F12965">
        <w:rPr>
          <w:b/>
        </w:rPr>
        <w:t>Ricky Helton</w:t>
      </w:r>
      <w:r w:rsidR="00273943">
        <w:rPr>
          <w:b/>
        </w:rPr>
        <w:tab/>
      </w:r>
      <w:r w:rsidR="00273943">
        <w:rPr>
          <w:b/>
        </w:rPr>
        <w:tab/>
        <w:t xml:space="preserve">     </w:t>
      </w:r>
      <w:r w:rsidR="00273943">
        <w:rPr>
          <w:b/>
        </w:rPr>
        <w:tab/>
        <w:t xml:space="preserve">      X</w:t>
      </w:r>
    </w:p>
    <w:p w14:paraId="2F15E54D" w14:textId="4516372E" w:rsidR="00150C51" w:rsidRDefault="00150C51" w:rsidP="00150C51">
      <w:pPr>
        <w:rPr>
          <w:b/>
        </w:rPr>
      </w:pPr>
      <w:r>
        <w:rPr>
          <w:b/>
        </w:rPr>
        <w:t xml:space="preserve">           5</w:t>
      </w:r>
      <w:r w:rsidR="00273943">
        <w:rPr>
          <w:b/>
        </w:rPr>
        <w:t xml:space="preserve">                     Hollis Mankin</w:t>
      </w:r>
      <w:r w:rsidR="00273943">
        <w:rPr>
          <w:b/>
        </w:rPr>
        <w:tab/>
      </w:r>
      <w:r w:rsidR="00273943">
        <w:rPr>
          <w:b/>
        </w:rPr>
        <w:tab/>
      </w:r>
      <w:r w:rsidR="00036402">
        <w:rPr>
          <w:b/>
        </w:rPr>
        <w:t xml:space="preserve">       X</w:t>
      </w:r>
      <w:r w:rsidR="00273943">
        <w:rPr>
          <w:b/>
        </w:rPr>
        <w:tab/>
      </w:r>
      <w:r w:rsidR="00273943">
        <w:rPr>
          <w:b/>
        </w:rPr>
        <w:tab/>
      </w:r>
      <w:r w:rsidR="00273943">
        <w:rPr>
          <w:b/>
        </w:rPr>
        <w:tab/>
        <w:t xml:space="preserve">      </w:t>
      </w:r>
    </w:p>
    <w:p w14:paraId="760A970E" w14:textId="444187B7" w:rsidR="00150C51" w:rsidRDefault="00150C51" w:rsidP="00150C51">
      <w:pPr>
        <w:rPr>
          <w:b/>
        </w:rPr>
      </w:pPr>
      <w:r>
        <w:rPr>
          <w:b/>
        </w:rPr>
        <w:t xml:space="preserve">           6</w:t>
      </w:r>
      <w:r w:rsidR="00273943">
        <w:rPr>
          <w:b/>
        </w:rPr>
        <w:tab/>
      </w:r>
      <w:r w:rsidR="00273943">
        <w:rPr>
          <w:b/>
        </w:rPr>
        <w:tab/>
        <w:t xml:space="preserve">     </w:t>
      </w:r>
      <w:r w:rsidR="00F12965">
        <w:rPr>
          <w:b/>
        </w:rPr>
        <w:t>Kenneth Holt Jr</w:t>
      </w:r>
      <w:r w:rsidR="00273943">
        <w:rPr>
          <w:b/>
        </w:rPr>
        <w:t xml:space="preserve">                               X</w:t>
      </w:r>
    </w:p>
    <w:p w14:paraId="0F51FD5C" w14:textId="1987D284" w:rsidR="00150C51" w:rsidRDefault="00150C51" w:rsidP="00150C51">
      <w:pPr>
        <w:rPr>
          <w:b/>
        </w:rPr>
      </w:pPr>
      <w:r>
        <w:rPr>
          <w:b/>
        </w:rPr>
        <w:t xml:space="preserve">           7</w:t>
      </w:r>
      <w:r w:rsidR="00273943">
        <w:rPr>
          <w:b/>
        </w:rPr>
        <w:t xml:space="preserve">                     R</w:t>
      </w:r>
      <w:r w:rsidR="00F12965">
        <w:rPr>
          <w:b/>
        </w:rPr>
        <w:t xml:space="preserve">ita Kolb        </w:t>
      </w:r>
      <w:r w:rsidR="00273943">
        <w:rPr>
          <w:b/>
        </w:rPr>
        <w:t xml:space="preserve">                                  </w:t>
      </w:r>
      <w:r w:rsidR="00CB68E1">
        <w:rPr>
          <w:b/>
        </w:rPr>
        <w:t>X</w:t>
      </w:r>
      <w:r w:rsidR="005547AE">
        <w:rPr>
          <w:b/>
        </w:rPr>
        <w:tab/>
      </w:r>
      <w:r w:rsidR="005547AE">
        <w:rPr>
          <w:b/>
        </w:rPr>
        <w:tab/>
      </w:r>
      <w:r w:rsidR="005547AE">
        <w:rPr>
          <w:b/>
        </w:rPr>
        <w:tab/>
      </w:r>
    </w:p>
    <w:p w14:paraId="57715CE8" w14:textId="7258030D" w:rsidR="00150C51" w:rsidRDefault="00150C51" w:rsidP="00150C51">
      <w:pPr>
        <w:rPr>
          <w:b/>
        </w:rPr>
      </w:pPr>
      <w:r>
        <w:rPr>
          <w:b/>
        </w:rPr>
        <w:t xml:space="preserve">           8</w:t>
      </w:r>
      <w:r w:rsidR="00273943">
        <w:rPr>
          <w:b/>
        </w:rPr>
        <w:t xml:space="preserve">                     Dollie Wilson                                  </w:t>
      </w:r>
    </w:p>
    <w:p w14:paraId="243D8D5E" w14:textId="0FD3C4AE" w:rsidR="00376D41" w:rsidRPr="007C2A1B" w:rsidRDefault="00273943" w:rsidP="007C2A1B">
      <w:pPr>
        <w:pStyle w:val="ListParagraph"/>
        <w:numPr>
          <w:ilvl w:val="0"/>
          <w:numId w:val="5"/>
        </w:numPr>
        <w:rPr>
          <w:b/>
        </w:rPr>
      </w:pPr>
      <w:r w:rsidRPr="007C2A1B">
        <w:rPr>
          <w:b/>
        </w:rPr>
        <w:t xml:space="preserve">               </w:t>
      </w:r>
      <w:r w:rsidR="00E92D13">
        <w:rPr>
          <w:b/>
        </w:rPr>
        <w:t xml:space="preserve"> </w:t>
      </w:r>
      <w:r w:rsidRPr="007C2A1B">
        <w:rPr>
          <w:b/>
        </w:rPr>
        <w:t xml:space="preserve">Norris Sims                                  </w:t>
      </w:r>
      <w:r w:rsidR="00E92D13">
        <w:rPr>
          <w:b/>
        </w:rPr>
        <w:t xml:space="preserve">   </w:t>
      </w:r>
      <w:r w:rsidRPr="007C2A1B">
        <w:rPr>
          <w:b/>
        </w:rPr>
        <w:t>X</w:t>
      </w:r>
    </w:p>
    <w:p w14:paraId="09B0B995" w14:textId="6977DBB0" w:rsidR="00273943" w:rsidRPr="004C32FC" w:rsidRDefault="004C32FC" w:rsidP="004C32FC">
      <w:pPr>
        <w:pStyle w:val="NoSpacing"/>
      </w:pPr>
      <w:r>
        <w:t xml:space="preserve">I.       </w:t>
      </w:r>
      <w:r w:rsidR="00273943" w:rsidRPr="004C32FC">
        <w:rPr>
          <w:b/>
          <w:bCs/>
          <w:u w:val="single"/>
        </w:rPr>
        <w:t>MINUTES</w:t>
      </w:r>
    </w:p>
    <w:p w14:paraId="5BCC50C2" w14:textId="3EB59C5B" w:rsidR="00273943" w:rsidRPr="004C32FC" w:rsidRDefault="00273943" w:rsidP="004C32FC">
      <w:pPr>
        <w:pStyle w:val="NoSpacing"/>
        <w:ind w:left="450"/>
        <w:rPr>
          <w:bCs/>
        </w:rPr>
      </w:pPr>
      <w:r w:rsidRPr="004C32FC">
        <w:rPr>
          <w:bCs/>
        </w:rPr>
        <w:t xml:space="preserve">The </w:t>
      </w:r>
      <w:r w:rsidR="00160FC1">
        <w:rPr>
          <w:bCs/>
        </w:rPr>
        <w:t>January</w:t>
      </w:r>
      <w:r w:rsidR="0062457F">
        <w:rPr>
          <w:bCs/>
        </w:rPr>
        <w:t xml:space="preserve"> </w:t>
      </w:r>
      <w:r w:rsidRPr="004C32FC">
        <w:rPr>
          <w:bCs/>
        </w:rPr>
        <w:t xml:space="preserve">minutes were approved as mailed with a motion to accept by </w:t>
      </w:r>
      <w:r w:rsidRPr="00160FC1">
        <w:rPr>
          <w:bCs/>
        </w:rPr>
        <w:t>JP</w:t>
      </w:r>
      <w:r w:rsidR="00A344A5" w:rsidRPr="00160FC1">
        <w:rPr>
          <w:bCs/>
        </w:rPr>
        <w:t xml:space="preserve"> </w:t>
      </w:r>
      <w:r w:rsidR="00160FC1">
        <w:rPr>
          <w:bCs/>
        </w:rPr>
        <w:t>4, Rick Helton</w:t>
      </w:r>
      <w:r w:rsidR="00A344A5">
        <w:rPr>
          <w:bCs/>
        </w:rPr>
        <w:t xml:space="preserve"> </w:t>
      </w:r>
      <w:r w:rsidR="00A344A5" w:rsidRPr="004C32FC">
        <w:rPr>
          <w:bCs/>
        </w:rPr>
        <w:t>and</w:t>
      </w:r>
      <w:r w:rsidR="004C32FC">
        <w:rPr>
          <w:bCs/>
        </w:rPr>
        <w:t xml:space="preserve"> </w:t>
      </w:r>
      <w:r w:rsidR="00A32E44" w:rsidRPr="004C32FC">
        <w:rPr>
          <w:bCs/>
        </w:rPr>
        <w:t xml:space="preserve">seconded by </w:t>
      </w:r>
      <w:r w:rsidR="00A32E44" w:rsidRPr="00160FC1">
        <w:rPr>
          <w:bCs/>
        </w:rPr>
        <w:t>J</w:t>
      </w:r>
      <w:r w:rsidR="005547AE" w:rsidRPr="00160FC1">
        <w:rPr>
          <w:bCs/>
        </w:rPr>
        <w:t>P</w:t>
      </w:r>
      <w:r w:rsidR="0062457F" w:rsidRPr="00160FC1">
        <w:rPr>
          <w:bCs/>
        </w:rPr>
        <w:t xml:space="preserve"> </w:t>
      </w:r>
      <w:r w:rsidR="00160FC1" w:rsidRPr="00160FC1">
        <w:rPr>
          <w:bCs/>
        </w:rPr>
        <w:t>2</w:t>
      </w:r>
      <w:r w:rsidR="005C6B6B" w:rsidRPr="00160FC1">
        <w:rPr>
          <w:bCs/>
        </w:rPr>
        <w:t>,</w:t>
      </w:r>
      <w:r w:rsidR="005547AE" w:rsidRPr="00160FC1">
        <w:rPr>
          <w:bCs/>
        </w:rPr>
        <w:t xml:space="preserve"> </w:t>
      </w:r>
      <w:r w:rsidR="00160FC1">
        <w:rPr>
          <w:bCs/>
        </w:rPr>
        <w:t>G. Lynn Weatherford</w:t>
      </w:r>
      <w:r w:rsidRPr="004C32FC">
        <w:rPr>
          <w:bCs/>
        </w:rPr>
        <w:t xml:space="preserve">. </w:t>
      </w:r>
      <w:r w:rsidR="005C6B6B" w:rsidRPr="004C32FC">
        <w:rPr>
          <w:bCs/>
        </w:rPr>
        <w:t xml:space="preserve"> </w:t>
      </w:r>
      <w:r w:rsidRPr="004C32FC">
        <w:rPr>
          <w:bCs/>
        </w:rPr>
        <w:t>All were in favor, Motion passed.</w:t>
      </w:r>
    </w:p>
    <w:p w14:paraId="48431531" w14:textId="71401C60" w:rsidR="00273943" w:rsidRPr="004C32FC" w:rsidRDefault="004C32FC" w:rsidP="004C32FC">
      <w:pPr>
        <w:pStyle w:val="NoSpacing"/>
        <w:rPr>
          <w:b/>
          <w:bCs/>
        </w:rPr>
      </w:pPr>
      <w:r w:rsidRPr="004C32FC">
        <w:rPr>
          <w:b/>
          <w:bCs/>
        </w:rPr>
        <w:t xml:space="preserve">II.     </w:t>
      </w:r>
      <w:r w:rsidR="00273943" w:rsidRPr="00053F58">
        <w:rPr>
          <w:b/>
          <w:bCs/>
          <w:u w:val="single"/>
        </w:rPr>
        <w:t>TREASURER’S REPORT</w:t>
      </w:r>
    </w:p>
    <w:p w14:paraId="08E575C1" w14:textId="291B140E" w:rsidR="00CB577C" w:rsidRDefault="00B84DC4" w:rsidP="000B0F0F">
      <w:pPr>
        <w:pStyle w:val="NoSpacing"/>
        <w:ind w:left="450"/>
      </w:pPr>
      <w:r w:rsidRPr="00CB577C">
        <w:t>A motion to a</w:t>
      </w:r>
      <w:r w:rsidR="00F2495B" w:rsidRPr="00CB577C">
        <w:t xml:space="preserve">ccept the </w:t>
      </w:r>
      <w:r w:rsidR="00903E76" w:rsidRPr="00CB577C">
        <w:t>T</w:t>
      </w:r>
      <w:r w:rsidR="00F2495B" w:rsidRPr="00CB577C">
        <w:t>reasure</w:t>
      </w:r>
      <w:r w:rsidR="0082770F">
        <w:t>r</w:t>
      </w:r>
      <w:r w:rsidR="00F2495B" w:rsidRPr="00CB577C">
        <w:t>’s report</w:t>
      </w:r>
      <w:r w:rsidR="005C6B6B" w:rsidRPr="00CB577C">
        <w:t xml:space="preserve"> was made</w:t>
      </w:r>
      <w:r w:rsidR="00F2495B" w:rsidRPr="00CB577C">
        <w:t xml:space="preserve"> by </w:t>
      </w:r>
      <w:r w:rsidR="00F2495B" w:rsidRPr="00160FC1">
        <w:t>J</w:t>
      </w:r>
      <w:r w:rsidR="000E297A" w:rsidRPr="00160FC1">
        <w:t>P 2, G. Lynn Weatherford</w:t>
      </w:r>
      <w:r w:rsidR="00F2495B" w:rsidRPr="00CB577C">
        <w:t xml:space="preserve">, and seconded by </w:t>
      </w:r>
      <w:r w:rsidR="00F2495B" w:rsidRPr="00160FC1">
        <w:t>JP</w:t>
      </w:r>
      <w:r w:rsidR="000E297A" w:rsidRPr="00160FC1">
        <w:t xml:space="preserve"> </w:t>
      </w:r>
      <w:r w:rsidR="00160FC1">
        <w:t>1, Troy Jackson</w:t>
      </w:r>
      <w:r w:rsidR="00F2495B" w:rsidRPr="00CB577C">
        <w:t xml:space="preserve"> All were in favor, Motion passe</w:t>
      </w:r>
      <w:r w:rsidR="000B0F0F">
        <w:t>d.</w:t>
      </w:r>
    </w:p>
    <w:p w14:paraId="0B69F17C" w14:textId="761B5E41" w:rsidR="00347C1C" w:rsidRDefault="000B0F0F" w:rsidP="007E5D1E">
      <w:pPr>
        <w:pStyle w:val="NoSpacing"/>
        <w:ind w:left="450"/>
      </w:pPr>
      <w:r>
        <w:t>Sheriff, Mitch Grant gave his report</w:t>
      </w:r>
      <w:r w:rsidR="00245DAE">
        <w:t xml:space="preserve"> for the month of </w:t>
      </w:r>
      <w:r w:rsidR="000667A1">
        <w:t>January</w:t>
      </w:r>
      <w:r w:rsidR="00417B96">
        <w:t>.</w:t>
      </w:r>
    </w:p>
    <w:p w14:paraId="60F92984" w14:textId="38197724" w:rsidR="00347C1C" w:rsidRDefault="003777A9" w:rsidP="003777A9">
      <w:pPr>
        <w:pStyle w:val="NoSpacing"/>
        <w:rPr>
          <w:b/>
          <w:bCs/>
          <w:u w:val="single"/>
        </w:rPr>
      </w:pPr>
      <w:r w:rsidRPr="000F5059">
        <w:rPr>
          <w:b/>
          <w:bCs/>
        </w:rPr>
        <w:t xml:space="preserve">III.  </w:t>
      </w:r>
      <w:r w:rsidR="00F178B4" w:rsidRPr="000F5059">
        <w:rPr>
          <w:b/>
          <w:bCs/>
        </w:rPr>
        <w:t xml:space="preserve">  </w:t>
      </w:r>
      <w:r w:rsidR="005C6B6B" w:rsidRPr="000F5059">
        <w:rPr>
          <w:b/>
          <w:bCs/>
          <w:u w:val="single"/>
        </w:rPr>
        <w:t>O</w:t>
      </w:r>
      <w:r w:rsidR="00CB577C" w:rsidRPr="000F5059">
        <w:rPr>
          <w:b/>
          <w:bCs/>
          <w:u w:val="single"/>
        </w:rPr>
        <w:t>LD BUSINESS</w:t>
      </w:r>
      <w:r w:rsidR="000F5059">
        <w:rPr>
          <w:b/>
          <w:bCs/>
          <w:u w:val="single"/>
        </w:rPr>
        <w:t xml:space="preserve"> </w:t>
      </w:r>
    </w:p>
    <w:p w14:paraId="0601C682" w14:textId="7D44D028" w:rsidR="00507986" w:rsidRPr="000F5059" w:rsidRDefault="000F5059" w:rsidP="000F5059">
      <w:pPr>
        <w:pStyle w:val="NoSpacing"/>
      </w:pPr>
      <w:r>
        <w:t xml:space="preserve">         None</w:t>
      </w:r>
    </w:p>
    <w:p w14:paraId="08880B0D" w14:textId="4300703E" w:rsidR="00CE0184" w:rsidRDefault="00F178B4" w:rsidP="00E26D96">
      <w:pPr>
        <w:pStyle w:val="NoSpacing"/>
        <w:rPr>
          <w:b/>
          <w:u w:val="single"/>
        </w:rPr>
      </w:pPr>
      <w:r w:rsidRPr="000F5059">
        <w:rPr>
          <w:b/>
        </w:rPr>
        <w:t>IV.</w:t>
      </w:r>
      <w:r w:rsidR="005878FA" w:rsidRPr="000F5059">
        <w:rPr>
          <w:b/>
        </w:rPr>
        <w:t xml:space="preserve">   </w:t>
      </w:r>
      <w:r w:rsidR="005878FA" w:rsidRPr="000F5059">
        <w:rPr>
          <w:b/>
          <w:u w:val="single"/>
        </w:rPr>
        <w:t>NEW BUSINESS</w:t>
      </w:r>
    </w:p>
    <w:p w14:paraId="7C157A9E" w14:textId="33AF6055" w:rsidR="000667A1" w:rsidRDefault="000F5059" w:rsidP="00345D13">
      <w:pPr>
        <w:pStyle w:val="NoSpacing"/>
        <w:ind w:left="405"/>
        <w:rPr>
          <w:bCs/>
        </w:rPr>
      </w:pPr>
      <w:r>
        <w:rPr>
          <w:b/>
        </w:rPr>
        <w:t>Resolution 202</w:t>
      </w:r>
      <w:r w:rsidR="000667A1">
        <w:rPr>
          <w:b/>
        </w:rPr>
        <w:t>5-1</w:t>
      </w:r>
      <w:r w:rsidR="00345D13">
        <w:rPr>
          <w:b/>
        </w:rPr>
        <w:t xml:space="preserve">. A Resolution </w:t>
      </w:r>
      <w:r w:rsidR="000667A1">
        <w:rPr>
          <w:b/>
        </w:rPr>
        <w:t>to execute agreement to provide financial assurance /contract of obligation.</w:t>
      </w:r>
      <w:r w:rsidR="00345D13">
        <w:rPr>
          <w:bCs/>
        </w:rPr>
        <w:t xml:space="preserve"> The resolution was read.  A motion to approve the resolution was made by</w:t>
      </w:r>
      <w:r w:rsidR="00345D13" w:rsidRPr="00160FC1">
        <w:rPr>
          <w:bCs/>
        </w:rPr>
        <w:t xml:space="preserve">. </w:t>
      </w:r>
      <w:r w:rsidR="00E3502F" w:rsidRPr="00160FC1">
        <w:rPr>
          <w:bCs/>
        </w:rPr>
        <w:t xml:space="preserve"> JP </w:t>
      </w:r>
      <w:r w:rsidR="00160FC1" w:rsidRPr="00160FC1">
        <w:rPr>
          <w:bCs/>
        </w:rPr>
        <w:t>2</w:t>
      </w:r>
      <w:r w:rsidR="00E3502F" w:rsidRPr="00160FC1">
        <w:rPr>
          <w:bCs/>
        </w:rPr>
        <w:t xml:space="preserve">, </w:t>
      </w:r>
      <w:r w:rsidR="00160FC1">
        <w:rPr>
          <w:bCs/>
        </w:rPr>
        <w:t>G. Lynn Weatherford</w:t>
      </w:r>
      <w:r w:rsidR="00345D13">
        <w:rPr>
          <w:bCs/>
        </w:rPr>
        <w:t xml:space="preserve"> and seconded by</w:t>
      </w:r>
      <w:r w:rsidR="00E3502F">
        <w:rPr>
          <w:bCs/>
        </w:rPr>
        <w:t xml:space="preserve"> </w:t>
      </w:r>
      <w:r w:rsidR="00E3502F" w:rsidRPr="00160FC1">
        <w:rPr>
          <w:bCs/>
        </w:rPr>
        <w:t xml:space="preserve">JP </w:t>
      </w:r>
      <w:r w:rsidR="00160FC1" w:rsidRPr="00160FC1">
        <w:rPr>
          <w:bCs/>
        </w:rPr>
        <w:t>7</w:t>
      </w:r>
      <w:r w:rsidR="00E3502F" w:rsidRPr="00160FC1">
        <w:rPr>
          <w:bCs/>
        </w:rPr>
        <w:t>,</w:t>
      </w:r>
      <w:r w:rsidR="00345D13" w:rsidRPr="00160FC1">
        <w:rPr>
          <w:bCs/>
        </w:rPr>
        <w:t xml:space="preserve"> </w:t>
      </w:r>
      <w:r w:rsidR="00160FC1" w:rsidRPr="00160FC1">
        <w:rPr>
          <w:bCs/>
        </w:rPr>
        <w:t>Rita Kolb</w:t>
      </w:r>
      <w:r w:rsidR="00345D13" w:rsidRPr="00160FC1">
        <w:rPr>
          <w:bCs/>
        </w:rPr>
        <w:t>. All approve</w:t>
      </w:r>
      <w:r w:rsidR="000667A1" w:rsidRPr="00160FC1">
        <w:rPr>
          <w:bCs/>
        </w:rPr>
        <w:t>d</w:t>
      </w:r>
      <w:r w:rsidR="002C7057">
        <w:rPr>
          <w:bCs/>
        </w:rPr>
        <w:t>. Resolution Passed.</w:t>
      </w:r>
    </w:p>
    <w:p w14:paraId="1453F4E1" w14:textId="644C0D43" w:rsidR="0042387C" w:rsidRPr="00F30289" w:rsidRDefault="0042387C" w:rsidP="00345D13">
      <w:pPr>
        <w:pStyle w:val="NoSpacing"/>
        <w:ind w:left="405"/>
        <w:rPr>
          <w:bCs/>
        </w:rPr>
      </w:pPr>
      <w:r w:rsidRPr="00F30289">
        <w:rPr>
          <w:b/>
        </w:rPr>
        <w:t>Ordinance 202</w:t>
      </w:r>
      <w:r w:rsidR="000667A1" w:rsidRPr="00F30289">
        <w:rPr>
          <w:b/>
        </w:rPr>
        <w:t>5-1</w:t>
      </w:r>
      <w:r w:rsidRPr="00F30289">
        <w:rPr>
          <w:b/>
        </w:rPr>
        <w:t xml:space="preserve"> An Appropriation Ordinance to amend the</w:t>
      </w:r>
      <w:r w:rsidR="000667A1" w:rsidRPr="00F30289">
        <w:rPr>
          <w:b/>
        </w:rPr>
        <w:t xml:space="preserve"> 2024 budget.</w:t>
      </w:r>
      <w:r w:rsidR="00160FC1" w:rsidRPr="00F30289">
        <w:rPr>
          <w:b/>
        </w:rPr>
        <w:t xml:space="preserve"> </w:t>
      </w:r>
    </w:p>
    <w:p w14:paraId="0E68F660" w14:textId="23E163DF" w:rsidR="007F2E04" w:rsidRPr="00F30289" w:rsidRDefault="00160FC1" w:rsidP="00345D13">
      <w:pPr>
        <w:pStyle w:val="NoSpacing"/>
        <w:ind w:left="405"/>
        <w:rPr>
          <w:bCs/>
        </w:rPr>
      </w:pPr>
      <w:r w:rsidRPr="00F30289">
        <w:rPr>
          <w:bCs/>
        </w:rPr>
        <w:t>A motion to suspend the rules and read by title only was made by</w:t>
      </w:r>
      <w:r w:rsidR="0042387C" w:rsidRPr="00F30289">
        <w:rPr>
          <w:bCs/>
        </w:rPr>
        <w:t xml:space="preserve"> JP 2, G. Lynn </w:t>
      </w:r>
      <w:r w:rsidR="006B7E11" w:rsidRPr="00F30289">
        <w:rPr>
          <w:bCs/>
        </w:rPr>
        <w:t>Weatherford It</w:t>
      </w:r>
      <w:r w:rsidR="0042387C" w:rsidRPr="00F30289">
        <w:rPr>
          <w:bCs/>
        </w:rPr>
        <w:t xml:space="preserve"> was seconded by </w:t>
      </w:r>
      <w:r w:rsidR="007F2E04" w:rsidRPr="00F30289">
        <w:rPr>
          <w:bCs/>
        </w:rPr>
        <w:t xml:space="preserve">JP </w:t>
      </w:r>
      <w:r w:rsidRPr="00F30289">
        <w:rPr>
          <w:bCs/>
        </w:rPr>
        <w:t>6</w:t>
      </w:r>
      <w:r w:rsidR="007F2E04" w:rsidRPr="00F30289">
        <w:rPr>
          <w:bCs/>
        </w:rPr>
        <w:t xml:space="preserve">, </w:t>
      </w:r>
      <w:r w:rsidRPr="00F30289">
        <w:rPr>
          <w:bCs/>
        </w:rPr>
        <w:t>Ken Holt</w:t>
      </w:r>
      <w:r w:rsidR="007F2E04" w:rsidRPr="00F30289">
        <w:rPr>
          <w:bCs/>
        </w:rPr>
        <w:t>. The roll was called, and all were in favor. The Ordinance was read by title only. The roll was called. All were in favor. The Ordinance was read by title only</w:t>
      </w:r>
      <w:r w:rsidR="00FE54C6" w:rsidRPr="00F30289">
        <w:rPr>
          <w:bCs/>
        </w:rPr>
        <w:t xml:space="preserve"> again.</w:t>
      </w:r>
      <w:r w:rsidR="007F2E04" w:rsidRPr="00F30289">
        <w:rPr>
          <w:bCs/>
        </w:rPr>
        <w:t xml:space="preserve"> A motion to accept the Ordinance was made by JP 2, G. Lynn Weatherford and seconded by JP </w:t>
      </w:r>
      <w:r w:rsidRPr="00F30289">
        <w:rPr>
          <w:bCs/>
        </w:rPr>
        <w:t>1</w:t>
      </w:r>
      <w:r w:rsidR="007F2E04" w:rsidRPr="00F30289">
        <w:rPr>
          <w:bCs/>
        </w:rPr>
        <w:t xml:space="preserve">, </w:t>
      </w:r>
      <w:r w:rsidRPr="00F30289">
        <w:rPr>
          <w:bCs/>
        </w:rPr>
        <w:t>Troy Jackson. The</w:t>
      </w:r>
      <w:r w:rsidR="007F2E04" w:rsidRPr="00F30289">
        <w:rPr>
          <w:bCs/>
        </w:rPr>
        <w:t xml:space="preserve"> roll was called, and all were in favor.</w:t>
      </w:r>
    </w:p>
    <w:p w14:paraId="75BAAA39" w14:textId="0B97B394" w:rsidR="0042387C" w:rsidRDefault="007F2E04" w:rsidP="00FE54C6">
      <w:pPr>
        <w:pStyle w:val="NoSpacing"/>
        <w:ind w:left="405"/>
        <w:rPr>
          <w:bCs/>
        </w:rPr>
      </w:pPr>
      <w:r w:rsidRPr="00F30289">
        <w:rPr>
          <w:bCs/>
        </w:rPr>
        <w:t xml:space="preserve"> Ordinance 202</w:t>
      </w:r>
      <w:r w:rsidR="000667A1" w:rsidRPr="00F30289">
        <w:rPr>
          <w:bCs/>
        </w:rPr>
        <w:t>5-1</w:t>
      </w:r>
      <w:r w:rsidRPr="00F30289">
        <w:rPr>
          <w:bCs/>
        </w:rPr>
        <w:t xml:space="preserve"> Passed.  </w:t>
      </w:r>
      <w:r w:rsidR="000667A1" w:rsidRPr="00F30289">
        <w:rPr>
          <w:bCs/>
        </w:rPr>
        <w:t>8</w:t>
      </w:r>
      <w:r w:rsidRPr="00F30289">
        <w:rPr>
          <w:bCs/>
        </w:rPr>
        <w:t xml:space="preserve"> For and 0 Against.</w:t>
      </w:r>
      <w:r>
        <w:rPr>
          <w:bCs/>
        </w:rPr>
        <w:t xml:space="preserve"> </w:t>
      </w:r>
    </w:p>
    <w:p w14:paraId="50117FD1" w14:textId="1D63438A" w:rsidR="007F2E04" w:rsidRDefault="007F2E04" w:rsidP="00345D13">
      <w:pPr>
        <w:pStyle w:val="NoSpacing"/>
        <w:ind w:left="405"/>
        <w:rPr>
          <w:b/>
        </w:rPr>
      </w:pPr>
      <w:r w:rsidRPr="007F2E04">
        <w:rPr>
          <w:b/>
        </w:rPr>
        <w:t>Ordinance 202</w:t>
      </w:r>
      <w:r w:rsidR="000667A1">
        <w:rPr>
          <w:b/>
        </w:rPr>
        <w:t>5-2</w:t>
      </w:r>
      <w:r>
        <w:rPr>
          <w:b/>
        </w:rPr>
        <w:t>.  An</w:t>
      </w:r>
      <w:r w:rsidR="000667A1">
        <w:rPr>
          <w:b/>
        </w:rPr>
        <w:t xml:space="preserve"> Ordinance to purchase John Deere equipment</w:t>
      </w:r>
    </w:p>
    <w:p w14:paraId="3150A1CC" w14:textId="03B35EA7" w:rsidR="0056228B" w:rsidRDefault="00086161" w:rsidP="00677D02">
      <w:pPr>
        <w:pStyle w:val="NoSpacing"/>
        <w:ind w:left="405"/>
        <w:rPr>
          <w:bCs/>
        </w:rPr>
      </w:pPr>
      <w:r>
        <w:rPr>
          <w:bCs/>
        </w:rPr>
        <w:t>The Ordinance was read in its entirety by County Clerk, Valerie Donaldson. A</w:t>
      </w:r>
      <w:r w:rsidR="00F30289">
        <w:rPr>
          <w:bCs/>
        </w:rPr>
        <w:t xml:space="preserve"> motion to accept</w:t>
      </w:r>
      <w:r>
        <w:rPr>
          <w:bCs/>
        </w:rPr>
        <w:t xml:space="preserve"> was made by </w:t>
      </w:r>
      <w:r w:rsidRPr="00677D02">
        <w:rPr>
          <w:bCs/>
        </w:rPr>
        <w:t xml:space="preserve">JP 2, G. Lynn Weatherford and seconded by JP </w:t>
      </w:r>
      <w:r w:rsidR="00677D02" w:rsidRPr="00677D02">
        <w:rPr>
          <w:bCs/>
        </w:rPr>
        <w:t>9, Norris Sims</w:t>
      </w:r>
      <w:r w:rsidRPr="00677D02">
        <w:rPr>
          <w:bCs/>
        </w:rPr>
        <w:t>.</w:t>
      </w:r>
      <w:r>
        <w:rPr>
          <w:bCs/>
        </w:rPr>
        <w:t xml:space="preserve"> </w:t>
      </w:r>
      <w:r w:rsidR="0056228B">
        <w:rPr>
          <w:bCs/>
        </w:rPr>
        <w:t xml:space="preserve"> The roll was called, and all were in favor. </w:t>
      </w:r>
      <w:r w:rsidR="00677D02">
        <w:rPr>
          <w:bCs/>
        </w:rPr>
        <w:t xml:space="preserve"> JP 2 G. Lynn Weatherford made mention to add to the minutes that the equipment would be paid out of the Motor Fuel Tax Fund.</w:t>
      </w:r>
      <w:r w:rsidR="009360F2">
        <w:rPr>
          <w:bCs/>
        </w:rPr>
        <w:t xml:space="preserve"> Ordinance 202</w:t>
      </w:r>
      <w:r w:rsidR="000667A1">
        <w:rPr>
          <w:bCs/>
        </w:rPr>
        <w:t>5</w:t>
      </w:r>
      <w:r w:rsidR="009360F2">
        <w:rPr>
          <w:bCs/>
        </w:rPr>
        <w:t>-</w:t>
      </w:r>
      <w:r w:rsidR="000667A1">
        <w:rPr>
          <w:bCs/>
        </w:rPr>
        <w:t>2</w:t>
      </w:r>
      <w:r w:rsidR="009360F2">
        <w:rPr>
          <w:bCs/>
        </w:rPr>
        <w:t xml:space="preserve"> Passed.  </w:t>
      </w:r>
      <w:r w:rsidR="000667A1" w:rsidRPr="00677D02">
        <w:rPr>
          <w:bCs/>
        </w:rPr>
        <w:t>8</w:t>
      </w:r>
      <w:r w:rsidR="009360F2" w:rsidRPr="00677D02">
        <w:rPr>
          <w:bCs/>
        </w:rPr>
        <w:t xml:space="preserve"> For and 0</w:t>
      </w:r>
      <w:r w:rsidR="009360F2">
        <w:rPr>
          <w:bCs/>
        </w:rPr>
        <w:t xml:space="preserve"> Against.</w:t>
      </w:r>
    </w:p>
    <w:p w14:paraId="6F52B69D" w14:textId="77777777" w:rsidR="002C7057" w:rsidRDefault="002C7057" w:rsidP="00677D02">
      <w:pPr>
        <w:pStyle w:val="NoSpacing"/>
        <w:ind w:left="405"/>
        <w:rPr>
          <w:bCs/>
        </w:rPr>
      </w:pPr>
    </w:p>
    <w:p w14:paraId="02792B95" w14:textId="417F32FA" w:rsidR="008E184A" w:rsidRDefault="000667A1" w:rsidP="000F41AA">
      <w:pPr>
        <w:pStyle w:val="NoSpacing"/>
        <w:ind w:left="405"/>
        <w:rPr>
          <w:bCs/>
        </w:rPr>
      </w:pPr>
      <w:r w:rsidRPr="008E2AAA">
        <w:rPr>
          <w:bCs/>
        </w:rPr>
        <w:t>The 2022 Audit report was discussed.</w:t>
      </w:r>
      <w:r w:rsidR="00677D02" w:rsidRPr="008E2AAA">
        <w:rPr>
          <w:bCs/>
        </w:rPr>
        <w:t xml:space="preserve"> Per the notes on the audit report on page 1. “During our </w:t>
      </w:r>
      <w:r w:rsidR="008E2AAA" w:rsidRPr="008E2AAA">
        <w:rPr>
          <w:bCs/>
        </w:rPr>
        <w:t>evaluation,</w:t>
      </w:r>
      <w:r w:rsidR="00677D02" w:rsidRPr="008E2AAA">
        <w:rPr>
          <w:bCs/>
        </w:rPr>
        <w:t xml:space="preserve"> nothing came to our attention that would warrant disclosure in this report.”</w:t>
      </w:r>
      <w:r w:rsidR="002C7057">
        <w:rPr>
          <w:bCs/>
        </w:rPr>
        <w:t xml:space="preserve"> Quorum Court was pleased with the report.</w:t>
      </w:r>
    </w:p>
    <w:p w14:paraId="18576896" w14:textId="77777777" w:rsidR="002C7057" w:rsidRDefault="002C7057" w:rsidP="000F41AA">
      <w:pPr>
        <w:pStyle w:val="NoSpacing"/>
        <w:ind w:left="405"/>
        <w:rPr>
          <w:bCs/>
        </w:rPr>
      </w:pPr>
    </w:p>
    <w:p w14:paraId="51B3FA7D" w14:textId="6BD4F97A" w:rsidR="00AF7325" w:rsidRPr="00AF7325" w:rsidRDefault="00AF7325" w:rsidP="000F41AA">
      <w:pPr>
        <w:pStyle w:val="NoSpacing"/>
        <w:ind w:left="405"/>
        <w:rPr>
          <w:b/>
        </w:rPr>
      </w:pPr>
      <w:r w:rsidRPr="00AF7325">
        <w:rPr>
          <w:b/>
        </w:rPr>
        <w:t>Ordinance 2025-3</w:t>
      </w:r>
      <w:r w:rsidR="002E336C">
        <w:rPr>
          <w:b/>
        </w:rPr>
        <w:t>. An Ordinance to allow funds to be moved from County General to the Sheriff’s Contribution Fund. The Ordinance was read in its entirety by County Clerk Valerie Donaldson. A motion to suspend the rules and read by title only by JP 2</w:t>
      </w:r>
      <w:r w:rsidR="002C7057">
        <w:rPr>
          <w:b/>
        </w:rPr>
        <w:t>,</w:t>
      </w:r>
      <w:r w:rsidR="002E336C">
        <w:rPr>
          <w:b/>
        </w:rPr>
        <w:t xml:space="preserve"> G. Lynn Weatherford and seconded by JP 5</w:t>
      </w:r>
      <w:r w:rsidR="002C7057">
        <w:rPr>
          <w:b/>
        </w:rPr>
        <w:t>,</w:t>
      </w:r>
      <w:r w:rsidR="002E336C">
        <w:rPr>
          <w:b/>
        </w:rPr>
        <w:t xml:space="preserve"> Hollis Mankin. The roll was called, and all were in favor. The ordinance was read by title only for a second reading. A motion to read by title only for a final reading was made by JP 5, Hollis Mankin and seconded by JP 6</w:t>
      </w:r>
      <w:r w:rsidR="002C7057">
        <w:rPr>
          <w:b/>
        </w:rPr>
        <w:t>,</w:t>
      </w:r>
      <w:r w:rsidR="002E336C">
        <w:rPr>
          <w:b/>
        </w:rPr>
        <w:t xml:space="preserve"> Ken Holt. The roll was called. All were in favor. A motion to accept the ordinance was made by JP 2. G. Lynn Weatherford and seconded by JP 5, Hollis Mankin. The roll was called, and all were in favor. Ordinance 2025-3, Passed 8 For and 0 against.</w:t>
      </w:r>
    </w:p>
    <w:p w14:paraId="062B431C" w14:textId="22746CC6" w:rsidR="002C7057" w:rsidRDefault="002F1894" w:rsidP="002F1894">
      <w:pPr>
        <w:pStyle w:val="NoSpacing"/>
      </w:pPr>
      <w:r w:rsidRPr="008E2AAA">
        <w:t xml:space="preserve">V.     </w:t>
      </w:r>
      <w:r w:rsidRPr="008E2AAA">
        <w:rPr>
          <w:b/>
          <w:bCs/>
          <w:u w:val="single"/>
        </w:rPr>
        <w:t>ANNOUNCEMENTS</w:t>
      </w:r>
      <w:r w:rsidRPr="008E2AAA">
        <w:t xml:space="preserve">- </w:t>
      </w:r>
      <w:r w:rsidR="002E336C">
        <w:t xml:space="preserve">The Judge </w:t>
      </w:r>
      <w:r w:rsidR="002C7057">
        <w:t xml:space="preserve">took several bids on Trailers. More info will be brought to the next meeting. </w:t>
      </w:r>
    </w:p>
    <w:p w14:paraId="5C2F4EE1" w14:textId="7FB707FD" w:rsidR="002C7057" w:rsidRPr="008E2AAA" w:rsidRDefault="002C7057" w:rsidP="002F1894">
      <w:pPr>
        <w:pStyle w:val="NoSpacing"/>
      </w:pPr>
      <w:r>
        <w:t xml:space="preserve">         Several bids have been placed on the sound system for the upstairs courtroom.</w:t>
      </w:r>
    </w:p>
    <w:p w14:paraId="11D13483" w14:textId="2ADF400A" w:rsidR="002F1894" w:rsidRPr="008E2AAA" w:rsidRDefault="002F1894" w:rsidP="002F1894">
      <w:pPr>
        <w:pStyle w:val="NoSpacing"/>
      </w:pPr>
      <w:r w:rsidRPr="008E2AAA">
        <w:t xml:space="preserve">VI.    </w:t>
      </w:r>
      <w:r w:rsidRPr="008E2AAA">
        <w:rPr>
          <w:b/>
          <w:bCs/>
          <w:u w:val="single"/>
        </w:rPr>
        <w:t>ADJOURNMENT</w:t>
      </w:r>
      <w:r w:rsidRPr="008E2AAA">
        <w:t xml:space="preserve"> – A motion to adjourn was made by JP </w:t>
      </w:r>
      <w:r w:rsidR="005A6487" w:rsidRPr="008E2AAA">
        <w:t>2</w:t>
      </w:r>
      <w:r w:rsidRPr="008E2AAA">
        <w:t xml:space="preserve">, </w:t>
      </w:r>
      <w:r w:rsidR="005A6487" w:rsidRPr="008E2AAA">
        <w:t>G. Lynn Weatherford</w:t>
      </w:r>
      <w:r w:rsidRPr="008E2AAA">
        <w:t xml:space="preserve">, and it was seconded by </w:t>
      </w:r>
    </w:p>
    <w:p w14:paraId="331C1113" w14:textId="687CD3C1" w:rsidR="002F1894" w:rsidRPr="008E2AAA" w:rsidRDefault="002F1894" w:rsidP="002F1894">
      <w:pPr>
        <w:pStyle w:val="NoSpacing"/>
      </w:pPr>
      <w:r w:rsidRPr="008E2AAA">
        <w:t xml:space="preserve">         JP </w:t>
      </w:r>
      <w:r w:rsidR="001762BC" w:rsidRPr="008E2AAA">
        <w:t>6</w:t>
      </w:r>
      <w:r w:rsidRPr="008E2AAA">
        <w:t xml:space="preserve">, </w:t>
      </w:r>
      <w:r w:rsidR="001762BC" w:rsidRPr="008E2AAA">
        <w:t>Ken Holt</w:t>
      </w:r>
      <w:r w:rsidRPr="008E2AAA">
        <w:t>.</w:t>
      </w:r>
      <w:r w:rsidRPr="008E2AAA">
        <w:tab/>
      </w:r>
    </w:p>
    <w:p w14:paraId="47B5F947" w14:textId="2B28EF09" w:rsidR="00C457B0" w:rsidRPr="000F5059" w:rsidRDefault="00C457B0" w:rsidP="00CE0184">
      <w:pPr>
        <w:pStyle w:val="ListParagraph"/>
        <w:jc w:val="both"/>
        <w:rPr>
          <w:b/>
          <w:highlight w:val="yellow"/>
        </w:rPr>
      </w:pPr>
    </w:p>
    <w:p w14:paraId="5C6708BB" w14:textId="4D61656B" w:rsidR="00C457B0" w:rsidRPr="001762BC" w:rsidRDefault="00C457B0" w:rsidP="00CE0184">
      <w:pPr>
        <w:pStyle w:val="ListParagraph"/>
        <w:jc w:val="both"/>
        <w:rPr>
          <w:b/>
        </w:rPr>
      </w:pPr>
      <w:r w:rsidRPr="001762BC">
        <w:rPr>
          <w:b/>
        </w:rPr>
        <w:t>Date:  _________________________</w:t>
      </w:r>
      <w:r w:rsidRPr="001762BC">
        <w:rPr>
          <w:b/>
        </w:rPr>
        <w:tab/>
      </w:r>
      <w:r w:rsidRPr="001762BC">
        <w:rPr>
          <w:b/>
        </w:rPr>
        <w:tab/>
        <w:t>Approve:  ______________________________</w:t>
      </w:r>
    </w:p>
    <w:p w14:paraId="2C7C9835" w14:textId="0644629E" w:rsidR="00C457B0" w:rsidRPr="001762BC" w:rsidRDefault="00C457B0" w:rsidP="00CE0184">
      <w:pPr>
        <w:pStyle w:val="ListParagraph"/>
        <w:jc w:val="both"/>
        <w:rPr>
          <w:b/>
        </w:rPr>
      </w:pPr>
      <w:r w:rsidRPr="001762BC">
        <w:rPr>
          <w:b/>
        </w:rPr>
        <w:tab/>
      </w:r>
      <w:r w:rsidRPr="001762BC">
        <w:rPr>
          <w:b/>
        </w:rPr>
        <w:tab/>
      </w:r>
      <w:r w:rsidRPr="001762BC">
        <w:rPr>
          <w:b/>
        </w:rPr>
        <w:tab/>
      </w:r>
      <w:r w:rsidRPr="001762BC">
        <w:rPr>
          <w:b/>
        </w:rPr>
        <w:tab/>
      </w:r>
      <w:r w:rsidRPr="001762BC">
        <w:rPr>
          <w:b/>
        </w:rPr>
        <w:tab/>
      </w:r>
      <w:r w:rsidRPr="001762BC">
        <w:rPr>
          <w:b/>
        </w:rPr>
        <w:tab/>
        <w:t>Richard Tindall, Desha County Judge</w:t>
      </w:r>
    </w:p>
    <w:p w14:paraId="546815E9" w14:textId="77777777" w:rsidR="00DC7263" w:rsidRDefault="00DC7263" w:rsidP="00CE0184">
      <w:pPr>
        <w:pStyle w:val="ListParagraph"/>
        <w:jc w:val="both"/>
        <w:rPr>
          <w:b/>
        </w:rPr>
      </w:pPr>
    </w:p>
    <w:p w14:paraId="37B6A645" w14:textId="77777777" w:rsidR="000F41AA" w:rsidRPr="001762BC" w:rsidRDefault="000F41AA" w:rsidP="00CE0184">
      <w:pPr>
        <w:pStyle w:val="ListParagraph"/>
        <w:jc w:val="both"/>
        <w:rPr>
          <w:b/>
        </w:rPr>
      </w:pPr>
    </w:p>
    <w:p w14:paraId="381D7B4A" w14:textId="77777777" w:rsidR="00DC7263" w:rsidRPr="001762BC" w:rsidRDefault="00DC7263" w:rsidP="00CE0184">
      <w:pPr>
        <w:pStyle w:val="ListParagraph"/>
        <w:jc w:val="both"/>
        <w:rPr>
          <w:b/>
        </w:rPr>
      </w:pPr>
      <w:r w:rsidRPr="001762BC">
        <w:rPr>
          <w:b/>
        </w:rPr>
        <w:t>Date:  _________________________</w:t>
      </w:r>
      <w:r w:rsidR="00F35814" w:rsidRPr="001762BC">
        <w:rPr>
          <w:b/>
        </w:rPr>
        <w:tab/>
      </w:r>
      <w:r w:rsidR="00F35814" w:rsidRPr="001762BC">
        <w:rPr>
          <w:b/>
        </w:rPr>
        <w:tab/>
        <w:t>Attest:  ________________________________</w:t>
      </w:r>
    </w:p>
    <w:p w14:paraId="5E0F9215" w14:textId="77777777" w:rsidR="00F35814" w:rsidRDefault="00F35814" w:rsidP="00CE0184">
      <w:pPr>
        <w:pStyle w:val="ListParagraph"/>
        <w:jc w:val="both"/>
        <w:rPr>
          <w:b/>
        </w:rPr>
      </w:pPr>
      <w:r w:rsidRPr="001762BC">
        <w:rPr>
          <w:b/>
        </w:rPr>
        <w:tab/>
      </w:r>
      <w:r w:rsidRPr="001762BC">
        <w:rPr>
          <w:b/>
        </w:rPr>
        <w:tab/>
      </w:r>
      <w:r w:rsidRPr="001762BC">
        <w:rPr>
          <w:b/>
        </w:rPr>
        <w:tab/>
      </w:r>
      <w:r w:rsidRPr="001762BC">
        <w:rPr>
          <w:b/>
        </w:rPr>
        <w:tab/>
      </w:r>
      <w:r w:rsidRPr="001762BC">
        <w:rPr>
          <w:b/>
        </w:rPr>
        <w:tab/>
      </w:r>
      <w:r w:rsidRPr="001762BC">
        <w:rPr>
          <w:b/>
        </w:rPr>
        <w:tab/>
        <w:t>Valerie Donaldson, Desha County Clerk</w:t>
      </w:r>
    </w:p>
    <w:p w14:paraId="1664256B" w14:textId="77777777" w:rsidR="00DC7263" w:rsidRPr="00CE0184" w:rsidRDefault="00DC7263" w:rsidP="00CE0184">
      <w:pPr>
        <w:pStyle w:val="ListParagraph"/>
        <w:jc w:val="both"/>
        <w:rPr>
          <w:b/>
        </w:rPr>
      </w:pPr>
    </w:p>
    <w:sectPr w:rsidR="00DC7263" w:rsidRPr="00CE0184" w:rsidSect="002C7057">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E0555"/>
    <w:multiLevelType w:val="hybridMultilevel"/>
    <w:tmpl w:val="FC4E0170"/>
    <w:lvl w:ilvl="0" w:tplc="04090013">
      <w:start w:val="1"/>
      <w:numFmt w:val="upperRoman"/>
      <w:lvlText w:val="%1."/>
      <w:lvlJc w:val="righ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45BFD"/>
    <w:multiLevelType w:val="hybridMultilevel"/>
    <w:tmpl w:val="20B6688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F74F0F"/>
    <w:multiLevelType w:val="hybridMultilevel"/>
    <w:tmpl w:val="876E1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4157F7"/>
    <w:multiLevelType w:val="hybridMultilevel"/>
    <w:tmpl w:val="7C44CFAE"/>
    <w:lvl w:ilvl="0" w:tplc="CC961D9E">
      <w:start w:val="1"/>
      <w:numFmt w:val="decimal"/>
      <w:lvlText w:val="%1"/>
      <w:lvlJc w:val="left"/>
      <w:pPr>
        <w:ind w:left="1695" w:hanging="115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E8115BF"/>
    <w:multiLevelType w:val="hybridMultilevel"/>
    <w:tmpl w:val="CAB63D30"/>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678AB"/>
    <w:multiLevelType w:val="hybridMultilevel"/>
    <w:tmpl w:val="134EEF4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0C3458"/>
    <w:multiLevelType w:val="hybridMultilevel"/>
    <w:tmpl w:val="963E5FA4"/>
    <w:lvl w:ilvl="0" w:tplc="B54EF2DC">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564921174">
    <w:abstractNumId w:val="4"/>
  </w:num>
  <w:num w:numId="2" w16cid:durableId="957952257">
    <w:abstractNumId w:val="2"/>
  </w:num>
  <w:num w:numId="3" w16cid:durableId="577254552">
    <w:abstractNumId w:val="3"/>
  </w:num>
  <w:num w:numId="4" w16cid:durableId="449321456">
    <w:abstractNumId w:val="5"/>
  </w:num>
  <w:num w:numId="5" w16cid:durableId="1969123878">
    <w:abstractNumId w:val="6"/>
  </w:num>
  <w:num w:numId="6" w16cid:durableId="64306080">
    <w:abstractNumId w:val="0"/>
  </w:num>
  <w:num w:numId="7" w16cid:durableId="1224369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C8"/>
    <w:rsid w:val="000022D7"/>
    <w:rsid w:val="00036402"/>
    <w:rsid w:val="00042A06"/>
    <w:rsid w:val="00053F58"/>
    <w:rsid w:val="0006509A"/>
    <w:rsid w:val="000667A1"/>
    <w:rsid w:val="00086161"/>
    <w:rsid w:val="000A2C5E"/>
    <w:rsid w:val="000B0F0F"/>
    <w:rsid w:val="000E297A"/>
    <w:rsid w:val="000F41AA"/>
    <w:rsid w:val="000F5059"/>
    <w:rsid w:val="001053F5"/>
    <w:rsid w:val="001159EF"/>
    <w:rsid w:val="0014612E"/>
    <w:rsid w:val="00150C51"/>
    <w:rsid w:val="00160FC1"/>
    <w:rsid w:val="00163B14"/>
    <w:rsid w:val="0017003A"/>
    <w:rsid w:val="001762BC"/>
    <w:rsid w:val="00190D0E"/>
    <w:rsid w:val="00195403"/>
    <w:rsid w:val="001D6A1D"/>
    <w:rsid w:val="001F199A"/>
    <w:rsid w:val="00210F07"/>
    <w:rsid w:val="002130A7"/>
    <w:rsid w:val="00213EB9"/>
    <w:rsid w:val="00217DFE"/>
    <w:rsid w:val="00225389"/>
    <w:rsid w:val="002337D6"/>
    <w:rsid w:val="00243F58"/>
    <w:rsid w:val="00245DAE"/>
    <w:rsid w:val="00253CF4"/>
    <w:rsid w:val="00267620"/>
    <w:rsid w:val="00273943"/>
    <w:rsid w:val="00274E39"/>
    <w:rsid w:val="00295BA6"/>
    <w:rsid w:val="002A6242"/>
    <w:rsid w:val="002B6BD1"/>
    <w:rsid w:val="002C65E2"/>
    <w:rsid w:val="002C7057"/>
    <w:rsid w:val="002D3CE9"/>
    <w:rsid w:val="002E1BDF"/>
    <w:rsid w:val="002E336C"/>
    <w:rsid w:val="002F1894"/>
    <w:rsid w:val="002F38C6"/>
    <w:rsid w:val="00313FD8"/>
    <w:rsid w:val="00325DCB"/>
    <w:rsid w:val="00342A89"/>
    <w:rsid w:val="00345D13"/>
    <w:rsid w:val="00347C1C"/>
    <w:rsid w:val="003602DA"/>
    <w:rsid w:val="003637DC"/>
    <w:rsid w:val="00376D41"/>
    <w:rsid w:val="003777A9"/>
    <w:rsid w:val="003C2E3B"/>
    <w:rsid w:val="00417B96"/>
    <w:rsid w:val="00422B51"/>
    <w:rsid w:val="0042387C"/>
    <w:rsid w:val="0042632B"/>
    <w:rsid w:val="00445709"/>
    <w:rsid w:val="0044789B"/>
    <w:rsid w:val="0045643C"/>
    <w:rsid w:val="00463EF6"/>
    <w:rsid w:val="00471B8E"/>
    <w:rsid w:val="004C32FC"/>
    <w:rsid w:val="004E2A6E"/>
    <w:rsid w:val="004F79D7"/>
    <w:rsid w:val="00507986"/>
    <w:rsid w:val="00550217"/>
    <w:rsid w:val="00552516"/>
    <w:rsid w:val="005547AE"/>
    <w:rsid w:val="00560C1E"/>
    <w:rsid w:val="00561B46"/>
    <w:rsid w:val="0056228B"/>
    <w:rsid w:val="005747DF"/>
    <w:rsid w:val="0057637A"/>
    <w:rsid w:val="005878FA"/>
    <w:rsid w:val="005910D5"/>
    <w:rsid w:val="005A6487"/>
    <w:rsid w:val="005C6B6B"/>
    <w:rsid w:val="005D06F4"/>
    <w:rsid w:val="005D7F75"/>
    <w:rsid w:val="005E003D"/>
    <w:rsid w:val="005F545C"/>
    <w:rsid w:val="006060AC"/>
    <w:rsid w:val="00611B85"/>
    <w:rsid w:val="00611D63"/>
    <w:rsid w:val="0061570E"/>
    <w:rsid w:val="00621C6A"/>
    <w:rsid w:val="00622F06"/>
    <w:rsid w:val="0062457F"/>
    <w:rsid w:val="00633DFA"/>
    <w:rsid w:val="006452E0"/>
    <w:rsid w:val="00677D02"/>
    <w:rsid w:val="0068755A"/>
    <w:rsid w:val="00691E63"/>
    <w:rsid w:val="006B558A"/>
    <w:rsid w:val="006B7E11"/>
    <w:rsid w:val="006D1044"/>
    <w:rsid w:val="006E0BAE"/>
    <w:rsid w:val="006E74E1"/>
    <w:rsid w:val="0073157F"/>
    <w:rsid w:val="007331E2"/>
    <w:rsid w:val="00775C34"/>
    <w:rsid w:val="007846B0"/>
    <w:rsid w:val="00784A72"/>
    <w:rsid w:val="00796D67"/>
    <w:rsid w:val="007B15F8"/>
    <w:rsid w:val="007C2A1B"/>
    <w:rsid w:val="007D6B81"/>
    <w:rsid w:val="007E493A"/>
    <w:rsid w:val="007E5D1E"/>
    <w:rsid w:val="007F2E04"/>
    <w:rsid w:val="00817EBA"/>
    <w:rsid w:val="0082019E"/>
    <w:rsid w:val="008211E6"/>
    <w:rsid w:val="0082770F"/>
    <w:rsid w:val="008356AF"/>
    <w:rsid w:val="008A030C"/>
    <w:rsid w:val="008A7DE8"/>
    <w:rsid w:val="008C1197"/>
    <w:rsid w:val="008C73F3"/>
    <w:rsid w:val="008D2108"/>
    <w:rsid w:val="008E184A"/>
    <w:rsid w:val="008E2AAA"/>
    <w:rsid w:val="008F26BD"/>
    <w:rsid w:val="00901F48"/>
    <w:rsid w:val="00903CA8"/>
    <w:rsid w:val="00903E76"/>
    <w:rsid w:val="009360F2"/>
    <w:rsid w:val="009376F1"/>
    <w:rsid w:val="00952CDE"/>
    <w:rsid w:val="00954B35"/>
    <w:rsid w:val="00956470"/>
    <w:rsid w:val="0097477F"/>
    <w:rsid w:val="00990FE4"/>
    <w:rsid w:val="00993228"/>
    <w:rsid w:val="009A08D0"/>
    <w:rsid w:val="009B0B44"/>
    <w:rsid w:val="009E23C5"/>
    <w:rsid w:val="009F1989"/>
    <w:rsid w:val="00A32E44"/>
    <w:rsid w:val="00A339AE"/>
    <w:rsid w:val="00A344A5"/>
    <w:rsid w:val="00A517ED"/>
    <w:rsid w:val="00A61D30"/>
    <w:rsid w:val="00A72640"/>
    <w:rsid w:val="00A74613"/>
    <w:rsid w:val="00AA127F"/>
    <w:rsid w:val="00AA5CE3"/>
    <w:rsid w:val="00AB1372"/>
    <w:rsid w:val="00AC3207"/>
    <w:rsid w:val="00AC3E35"/>
    <w:rsid w:val="00AC4229"/>
    <w:rsid w:val="00AC49E9"/>
    <w:rsid w:val="00AC4B6A"/>
    <w:rsid w:val="00AE1202"/>
    <w:rsid w:val="00AE1A80"/>
    <w:rsid w:val="00AF3D11"/>
    <w:rsid w:val="00AF7325"/>
    <w:rsid w:val="00B579D0"/>
    <w:rsid w:val="00B60A1D"/>
    <w:rsid w:val="00B721AC"/>
    <w:rsid w:val="00B825C6"/>
    <w:rsid w:val="00B831BE"/>
    <w:rsid w:val="00B84DC4"/>
    <w:rsid w:val="00B92937"/>
    <w:rsid w:val="00BC0377"/>
    <w:rsid w:val="00BC1B0B"/>
    <w:rsid w:val="00BC4B66"/>
    <w:rsid w:val="00BE49B4"/>
    <w:rsid w:val="00C13DAD"/>
    <w:rsid w:val="00C13E10"/>
    <w:rsid w:val="00C20206"/>
    <w:rsid w:val="00C30225"/>
    <w:rsid w:val="00C457B0"/>
    <w:rsid w:val="00C457E2"/>
    <w:rsid w:val="00C50762"/>
    <w:rsid w:val="00C6226B"/>
    <w:rsid w:val="00C83AB3"/>
    <w:rsid w:val="00C91B07"/>
    <w:rsid w:val="00CB2D6C"/>
    <w:rsid w:val="00CB577C"/>
    <w:rsid w:val="00CB68E1"/>
    <w:rsid w:val="00CE0184"/>
    <w:rsid w:val="00CE24F3"/>
    <w:rsid w:val="00CE305E"/>
    <w:rsid w:val="00CE31C1"/>
    <w:rsid w:val="00D236E0"/>
    <w:rsid w:val="00D310B2"/>
    <w:rsid w:val="00D37E19"/>
    <w:rsid w:val="00D5183B"/>
    <w:rsid w:val="00D536BB"/>
    <w:rsid w:val="00DA0853"/>
    <w:rsid w:val="00DA7A3C"/>
    <w:rsid w:val="00DC7263"/>
    <w:rsid w:val="00DD6CA5"/>
    <w:rsid w:val="00DE541E"/>
    <w:rsid w:val="00E22706"/>
    <w:rsid w:val="00E258B5"/>
    <w:rsid w:val="00E26D96"/>
    <w:rsid w:val="00E3502F"/>
    <w:rsid w:val="00E512AC"/>
    <w:rsid w:val="00E556C0"/>
    <w:rsid w:val="00E63417"/>
    <w:rsid w:val="00E92D13"/>
    <w:rsid w:val="00EC0CE5"/>
    <w:rsid w:val="00EC6B49"/>
    <w:rsid w:val="00EC7575"/>
    <w:rsid w:val="00ED20BE"/>
    <w:rsid w:val="00EE1EEE"/>
    <w:rsid w:val="00F12965"/>
    <w:rsid w:val="00F13B39"/>
    <w:rsid w:val="00F178B4"/>
    <w:rsid w:val="00F21BDC"/>
    <w:rsid w:val="00F2495B"/>
    <w:rsid w:val="00F25AC8"/>
    <w:rsid w:val="00F30289"/>
    <w:rsid w:val="00F35814"/>
    <w:rsid w:val="00F41161"/>
    <w:rsid w:val="00F550CF"/>
    <w:rsid w:val="00F56280"/>
    <w:rsid w:val="00F77A57"/>
    <w:rsid w:val="00F90FEE"/>
    <w:rsid w:val="00F9243C"/>
    <w:rsid w:val="00F94338"/>
    <w:rsid w:val="00FE0D3E"/>
    <w:rsid w:val="00FE3051"/>
    <w:rsid w:val="00FE54C6"/>
    <w:rsid w:val="00FF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DD4F"/>
  <w15:chartTrackingRefBased/>
  <w15:docId w15:val="{89F5AB6D-555E-4FCD-8B7D-057E3F97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C51"/>
    <w:pPr>
      <w:spacing w:after="0" w:line="240" w:lineRule="auto"/>
    </w:pPr>
  </w:style>
  <w:style w:type="paragraph" w:styleId="ListParagraph">
    <w:name w:val="List Paragraph"/>
    <w:basedOn w:val="Normal"/>
    <w:uiPriority w:val="34"/>
    <w:qFormat/>
    <w:rsid w:val="00273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A7CE-6582-4C6F-BFD2-ECB9E2B7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3540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KDM</dc:creator>
  <cp:keywords/>
  <dc:description/>
  <cp:lastModifiedBy>Lucas Gary</cp:lastModifiedBy>
  <cp:revision>2</cp:revision>
  <cp:lastPrinted>2025-02-20T21:31:00Z</cp:lastPrinted>
  <dcterms:created xsi:type="dcterms:W3CDTF">2025-03-31T17:33:00Z</dcterms:created>
  <dcterms:modified xsi:type="dcterms:W3CDTF">2025-03-31T17:33:00Z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dc3439-699f-4df5-92f5-b6633310c770_Enabled">
    <vt:lpwstr>true</vt:lpwstr>
  </property>
  <property fmtid="{D5CDD505-2E9C-101B-9397-08002B2CF9AE}" pid="3" name="MSIP_Label_9fdc3439-699f-4df5-92f5-b6633310c770_SetDate">
    <vt:lpwstr>2025-03-31T17:33:21Z</vt:lpwstr>
  </property>
  <property fmtid="{D5CDD505-2E9C-101B-9397-08002B2CF9AE}" pid="4" name="MSIP_Label_9fdc3439-699f-4df5-92f5-b6633310c770_Method">
    <vt:lpwstr>Standard</vt:lpwstr>
  </property>
  <property fmtid="{D5CDD505-2E9C-101B-9397-08002B2CF9AE}" pid="5" name="MSIP_Label_9fdc3439-699f-4df5-92f5-b6633310c770_Name">
    <vt:lpwstr>General</vt:lpwstr>
  </property>
  <property fmtid="{D5CDD505-2E9C-101B-9397-08002B2CF9AE}" pid="6" name="MSIP_Label_9fdc3439-699f-4df5-92f5-b6633310c770_SiteId">
    <vt:lpwstr>92dced1a-b540-4d4a-8541-3c6c998331d0</vt:lpwstr>
  </property>
  <property fmtid="{D5CDD505-2E9C-101B-9397-08002B2CF9AE}" pid="7" name="MSIP_Label_9fdc3439-699f-4df5-92f5-b6633310c770_ActionId">
    <vt:lpwstr>e7e73fc4-6ee3-47f9-a16e-b9e98586b3f5</vt:lpwstr>
  </property>
  <property fmtid="{D5CDD505-2E9C-101B-9397-08002B2CF9AE}" pid="8" name="MSIP_Label_9fdc3439-699f-4df5-92f5-b6633310c770_ContentBits">
    <vt:lpwstr>0</vt:lpwstr>
  </property>
  <property fmtid="{D5CDD505-2E9C-101B-9397-08002B2CF9AE}" pid="9" name="MSIP_Label_9fdc3439-699f-4df5-92f5-b6633310c770_Tag">
    <vt:lpwstr>10, 3, 0, 1</vt:lpwstr>
  </property>
</Properties>
</file>